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horzAnchor="margin" w:tblpXSpec="center" w:tblpY="975"/>
        <w:tblW w:w="8640" w:type="dxa"/>
        <w:tblLook w:val="04A0" w:firstRow="1" w:lastRow="0" w:firstColumn="1" w:lastColumn="0" w:noHBand="0" w:noVBand="1"/>
      </w:tblPr>
      <w:tblGrid>
        <w:gridCol w:w="8640"/>
      </w:tblGrid>
      <w:tr w:rsidR="0057218B" w:rsidTr="0057218B">
        <w:trPr>
          <w:trHeight w:val="465"/>
        </w:trPr>
        <w:tc>
          <w:tcPr>
            <w:tcW w:w="8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000000"/>
            <w:noWrap/>
            <w:vAlign w:val="center"/>
            <w:hideMark/>
          </w:tcPr>
          <w:p w:rsidR="0057218B" w:rsidRDefault="0057218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FFFFFF"/>
              </w:rPr>
            </w:pPr>
            <w:r>
              <w:rPr>
                <w:rFonts w:ascii="Cambria" w:eastAsia="Times New Roman" w:hAnsi="Cambria" w:cs="Calibri"/>
                <w:b/>
                <w:bCs/>
                <w:color w:val="FFFFFF"/>
              </w:rPr>
              <w:t>REC Transmission Projects Company Limited</w:t>
            </w:r>
          </w:p>
        </w:tc>
      </w:tr>
      <w:tr w:rsidR="0057218B" w:rsidTr="0057218B">
        <w:trPr>
          <w:trHeight w:val="593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404B9" w:rsidRPr="00F404B9" w:rsidRDefault="0057218B" w:rsidP="00F404B9">
            <w:pPr>
              <w:pStyle w:val="Default"/>
              <w:jc w:val="center"/>
              <w:rPr>
                <w:rFonts w:eastAsia="Times New Roman" w:cs="Calibri"/>
                <w:b/>
                <w:bCs/>
                <w:szCs w:val="22"/>
              </w:rPr>
            </w:pPr>
            <w:r>
              <w:rPr>
                <w:rFonts w:eastAsia="Times New Roman" w:cs="Calibri"/>
                <w:b/>
                <w:bCs/>
                <w:szCs w:val="22"/>
              </w:rPr>
              <w:t>Extension of Time for submission of Bids for</w:t>
            </w:r>
          </w:p>
          <w:p w:rsidR="0057218B" w:rsidRDefault="00F404B9" w:rsidP="00F404B9">
            <w:pPr>
              <w:pStyle w:val="Default"/>
              <w:rPr>
                <w:rFonts w:eastAsia="Times New Roman" w:cs="Calibri"/>
                <w:b/>
                <w:bCs/>
                <w:szCs w:val="22"/>
              </w:rPr>
            </w:pPr>
            <w:r w:rsidRPr="00F404B9">
              <w:rPr>
                <w:rFonts w:eastAsia="Times New Roman" w:cs="Calibri"/>
                <w:b/>
                <w:bCs/>
                <w:szCs w:val="22"/>
              </w:rPr>
              <w:t>EMPANELMENT OF SOLUTION PROVIDERS FOR SMART GRID WITHIN INDIA</w:t>
            </w:r>
          </w:p>
        </w:tc>
      </w:tr>
      <w:tr w:rsidR="0057218B" w:rsidTr="0057218B">
        <w:trPr>
          <w:trHeight w:val="1142"/>
        </w:trPr>
        <w:tc>
          <w:tcPr>
            <w:tcW w:w="8640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:rsidR="0057218B" w:rsidRDefault="0057218B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 xml:space="preserve">The last date for submission of Bids for above empanelment which was earlier scheduled on </w:t>
            </w:r>
            <w:r w:rsidR="00F404B9">
              <w:rPr>
                <w:rFonts w:ascii="Cambria" w:eastAsia="Times New Roman" w:hAnsi="Cambria" w:cs="Calibri"/>
                <w:color w:val="000000"/>
              </w:rPr>
              <w:t>06.03</w:t>
            </w:r>
            <w:r w:rsidR="0083676C">
              <w:rPr>
                <w:rFonts w:ascii="Cambria" w:eastAsia="Times New Roman" w:hAnsi="Cambria" w:cs="Calibri"/>
                <w:color w:val="000000"/>
              </w:rPr>
              <w:t>.201</w:t>
            </w:r>
            <w:r w:rsidR="00F404B9">
              <w:rPr>
                <w:rFonts w:ascii="Cambria" w:eastAsia="Times New Roman" w:hAnsi="Cambria" w:cs="Calibri"/>
                <w:color w:val="000000"/>
              </w:rPr>
              <w:t>7</w:t>
            </w:r>
            <w:r>
              <w:rPr>
                <w:rFonts w:ascii="Cambria" w:eastAsia="Times New Roman" w:hAnsi="Cambria" w:cs="Calibri"/>
                <w:color w:val="000000"/>
              </w:rPr>
              <w:t xml:space="preserve"> (1500 Hrs. IST), is hereby extended up to </w:t>
            </w:r>
            <w:r w:rsidR="008140B8">
              <w:rPr>
                <w:rFonts w:ascii="Cambria" w:eastAsia="Times New Roman" w:hAnsi="Cambria" w:cs="Calibri"/>
                <w:color w:val="000000"/>
              </w:rPr>
              <w:t>16</w:t>
            </w:r>
            <w:bookmarkStart w:id="0" w:name="_GoBack"/>
            <w:bookmarkEnd w:id="0"/>
            <w:r w:rsidR="0083676C">
              <w:rPr>
                <w:rFonts w:ascii="Cambria" w:eastAsia="Times New Roman" w:hAnsi="Cambria" w:cs="Calibri"/>
                <w:color w:val="000000"/>
              </w:rPr>
              <w:t>.0</w:t>
            </w:r>
            <w:r w:rsidR="00F404B9">
              <w:rPr>
                <w:rFonts w:ascii="Cambria" w:eastAsia="Times New Roman" w:hAnsi="Cambria" w:cs="Calibri"/>
                <w:color w:val="000000"/>
              </w:rPr>
              <w:t>3</w:t>
            </w:r>
            <w:r w:rsidR="0083676C">
              <w:rPr>
                <w:rFonts w:ascii="Cambria" w:eastAsia="Times New Roman" w:hAnsi="Cambria" w:cs="Calibri"/>
                <w:color w:val="000000"/>
              </w:rPr>
              <w:t>.201</w:t>
            </w:r>
            <w:r w:rsidR="00F404B9">
              <w:rPr>
                <w:rFonts w:ascii="Cambria" w:eastAsia="Times New Roman" w:hAnsi="Cambria" w:cs="Calibri"/>
                <w:color w:val="000000"/>
              </w:rPr>
              <w:t>7</w:t>
            </w:r>
            <w:r>
              <w:rPr>
                <w:rFonts w:ascii="Cambria" w:eastAsia="Times New Roman" w:hAnsi="Cambria" w:cs="Calibri"/>
                <w:color w:val="000000"/>
              </w:rPr>
              <w:t xml:space="preserve"> (1500 Hrs. IST). The proposal shall be opened on same day at 1600 Hrs. (IST).</w:t>
            </w:r>
          </w:p>
          <w:p w:rsidR="0057218B" w:rsidRDefault="0057218B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All other terms &amp; conditions shall remain the same.</w:t>
            </w:r>
          </w:p>
        </w:tc>
      </w:tr>
      <w:tr w:rsidR="0057218B" w:rsidTr="0057218B">
        <w:trPr>
          <w:trHeight w:val="1350"/>
        </w:trPr>
        <w:tc>
          <w:tcPr>
            <w:tcW w:w="8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F404B9" w:rsidRPr="00F404B9" w:rsidRDefault="00F404B9" w:rsidP="00F404B9">
            <w:pPr>
              <w:pStyle w:val="Default"/>
              <w:jc w:val="right"/>
              <w:rPr>
                <w:rFonts w:eastAsia="Times New Roman" w:cs="Calibri"/>
                <w:sz w:val="22"/>
                <w:szCs w:val="22"/>
                <w:lang w:val="en-US" w:bidi="hi-IN"/>
              </w:rPr>
            </w:pPr>
            <w:r w:rsidRPr="00F404B9">
              <w:rPr>
                <w:rFonts w:eastAsia="Times New Roman" w:cs="Calibri"/>
                <w:sz w:val="22"/>
                <w:szCs w:val="22"/>
                <w:lang w:val="en-US" w:bidi="hi-IN"/>
              </w:rPr>
              <w:t xml:space="preserve">Addl. CEO </w:t>
            </w:r>
          </w:p>
          <w:p w:rsidR="0057218B" w:rsidRDefault="0057218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 xml:space="preserve">REC Transmission Projects Company Ltd., </w:t>
            </w:r>
            <w:r>
              <w:rPr>
                <w:rFonts w:ascii="Cambria" w:eastAsia="Times New Roman" w:hAnsi="Cambria" w:cs="Calibri"/>
                <w:color w:val="000000"/>
              </w:rPr>
              <w:br/>
              <w:t xml:space="preserve">#12-21, UGF, Antriksh Bhawan, 22, K G Marg, </w:t>
            </w:r>
            <w:r>
              <w:rPr>
                <w:rFonts w:ascii="Cambria" w:eastAsia="Times New Roman" w:hAnsi="Cambria" w:cs="Calibri"/>
                <w:color w:val="000000"/>
              </w:rPr>
              <w:br/>
              <w:t xml:space="preserve">New Delhi – 110 001, India  </w:t>
            </w:r>
          </w:p>
        </w:tc>
      </w:tr>
    </w:tbl>
    <w:p w:rsidR="00FD5FDC" w:rsidRDefault="00FD5FDC"/>
    <w:p w:rsidR="00D923CB" w:rsidRDefault="00D923CB"/>
    <w:sectPr w:rsidR="00D923CB" w:rsidSect="00FD5F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18B"/>
    <w:rsid w:val="0057218B"/>
    <w:rsid w:val="008140B8"/>
    <w:rsid w:val="0083676C"/>
    <w:rsid w:val="00D923CB"/>
    <w:rsid w:val="00F404B9"/>
    <w:rsid w:val="00FD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404B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404B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5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</dc:creator>
  <cp:lastModifiedBy>dell</cp:lastModifiedBy>
  <cp:revision>2</cp:revision>
  <dcterms:created xsi:type="dcterms:W3CDTF">2017-03-03T11:43:00Z</dcterms:created>
  <dcterms:modified xsi:type="dcterms:W3CDTF">2017-03-03T11:43:00Z</dcterms:modified>
</cp:coreProperties>
</file>